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F7" w:rsidRPr="007B1A45" w:rsidRDefault="00572167" w:rsidP="007B1A45">
      <w:pPr>
        <w:pStyle w:val="NoSpacing"/>
        <w:jc w:val="center"/>
        <w:rPr>
          <w:b/>
          <w:szCs w:val="24"/>
        </w:rPr>
      </w:pPr>
      <w:r w:rsidRPr="007B1A45">
        <w:rPr>
          <w:b/>
          <w:szCs w:val="24"/>
        </w:rPr>
        <w:t>MINUTES</w:t>
      </w:r>
    </w:p>
    <w:p w:rsidR="00C76CA9" w:rsidRPr="007B1A45" w:rsidRDefault="001C7140" w:rsidP="007B1A45">
      <w:pPr>
        <w:pStyle w:val="NoSpacing"/>
        <w:jc w:val="center"/>
        <w:rPr>
          <w:b/>
          <w:szCs w:val="24"/>
        </w:rPr>
      </w:pPr>
      <w:bookmarkStart w:id="0" w:name="_GoBack"/>
      <w:bookmarkEnd w:id="0"/>
      <w:r w:rsidRPr="007B1A45">
        <w:rPr>
          <w:b/>
          <w:szCs w:val="24"/>
        </w:rPr>
        <w:t>THE UNITED CHURCH OF CHRIST BOARD OF DIRECTORS</w:t>
      </w:r>
    </w:p>
    <w:p w:rsidR="00C76CA9" w:rsidRPr="007B1A45" w:rsidRDefault="00C76CA9" w:rsidP="007B1A45">
      <w:pPr>
        <w:pStyle w:val="NoSpacing"/>
        <w:jc w:val="center"/>
        <w:rPr>
          <w:b/>
          <w:szCs w:val="24"/>
        </w:rPr>
      </w:pPr>
    </w:p>
    <w:p w:rsidR="00C76CA9" w:rsidRPr="007B1A45" w:rsidRDefault="009A58E9" w:rsidP="007B1A45">
      <w:pPr>
        <w:pStyle w:val="NoSpacing"/>
        <w:jc w:val="center"/>
        <w:rPr>
          <w:b/>
          <w:szCs w:val="24"/>
        </w:rPr>
      </w:pPr>
      <w:r w:rsidRPr="007B1A45">
        <w:rPr>
          <w:b/>
          <w:szCs w:val="24"/>
        </w:rPr>
        <w:t>HILTON BALTIMORE</w:t>
      </w:r>
    </w:p>
    <w:p w:rsidR="00572167" w:rsidRPr="007B1A45" w:rsidRDefault="009A58E9" w:rsidP="007B1A45">
      <w:pPr>
        <w:pStyle w:val="NoSpacing"/>
        <w:jc w:val="center"/>
        <w:rPr>
          <w:b/>
          <w:szCs w:val="24"/>
        </w:rPr>
      </w:pPr>
      <w:r w:rsidRPr="007B1A45">
        <w:rPr>
          <w:b/>
          <w:szCs w:val="24"/>
        </w:rPr>
        <w:t>BALTIMORE, MD</w:t>
      </w:r>
    </w:p>
    <w:p w:rsidR="001C7140" w:rsidRPr="007B1A45" w:rsidRDefault="009A58E9" w:rsidP="007B1A45">
      <w:pPr>
        <w:pStyle w:val="NoSpacing"/>
        <w:jc w:val="center"/>
        <w:rPr>
          <w:b/>
          <w:szCs w:val="24"/>
        </w:rPr>
      </w:pPr>
      <w:r w:rsidRPr="007B1A45">
        <w:rPr>
          <w:b/>
          <w:szCs w:val="24"/>
        </w:rPr>
        <w:t>THURSDAY, JUNE 29, 2017</w:t>
      </w:r>
    </w:p>
    <w:p w:rsidR="001C7140" w:rsidRDefault="009A58E9" w:rsidP="007B1A45">
      <w:pPr>
        <w:pStyle w:val="NoSpacing"/>
        <w:jc w:val="center"/>
        <w:rPr>
          <w:rFonts w:cs="Times New Roman"/>
          <w:b/>
        </w:rPr>
      </w:pPr>
      <w:r w:rsidRPr="007B1A45">
        <w:rPr>
          <w:b/>
          <w:szCs w:val="24"/>
        </w:rPr>
        <w:t>(12:00 NOON EASTERN TIM</w:t>
      </w:r>
      <w:r>
        <w:rPr>
          <w:rFonts w:cs="Times New Roman"/>
          <w:b/>
        </w:rPr>
        <w:t>E)</w:t>
      </w:r>
    </w:p>
    <w:p w:rsidR="00DB42E8" w:rsidRDefault="00DB42E8" w:rsidP="00C76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42E8" w:rsidRPr="00C51C43" w:rsidRDefault="00DB42E8" w:rsidP="00C76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ACTIONS TAKEN</w:t>
      </w:r>
    </w:p>
    <w:p w:rsidR="001C7140" w:rsidRPr="00C51C43" w:rsidRDefault="001C7140" w:rsidP="00C76CA9">
      <w:pPr>
        <w:spacing w:after="0" w:line="240" w:lineRule="auto"/>
        <w:rPr>
          <w:rFonts w:ascii="Times New Roman" w:hAnsi="Times New Roman" w:cs="Times New Roman"/>
        </w:rPr>
      </w:pPr>
    </w:p>
    <w:p w:rsidR="008245A4" w:rsidRPr="003369F2" w:rsidRDefault="008245A4" w:rsidP="008245A4">
      <w:pPr>
        <w:pStyle w:val="NoSpacing"/>
        <w:jc w:val="center"/>
        <w:rPr>
          <w:b/>
          <w:szCs w:val="24"/>
        </w:rPr>
      </w:pPr>
      <w:r w:rsidRPr="003369F2">
        <w:rPr>
          <w:b/>
          <w:szCs w:val="24"/>
        </w:rPr>
        <w:t>APPROVAL OF AGENDA</w:t>
      </w:r>
    </w:p>
    <w:p w:rsidR="008245A4" w:rsidRDefault="008245A4" w:rsidP="008245A4">
      <w:pPr>
        <w:pStyle w:val="NoSpacing"/>
        <w:rPr>
          <w:szCs w:val="24"/>
        </w:rPr>
      </w:pPr>
    </w:p>
    <w:p w:rsidR="008245A4" w:rsidRPr="00EA79D2" w:rsidRDefault="008245A4" w:rsidP="008245A4">
      <w:pPr>
        <w:pStyle w:val="NoSpacing"/>
        <w:rPr>
          <w:szCs w:val="24"/>
        </w:rPr>
      </w:pPr>
      <w:r w:rsidRPr="00EA79D2">
        <w:rPr>
          <w:szCs w:val="24"/>
        </w:rPr>
        <w:t>IT WAS VOTED:</w:t>
      </w:r>
    </w:p>
    <w:p w:rsidR="008245A4" w:rsidRDefault="008245A4" w:rsidP="008245A4">
      <w:pPr>
        <w:pStyle w:val="NoSpacing"/>
        <w:rPr>
          <w:szCs w:val="24"/>
        </w:rPr>
      </w:pPr>
      <w:proofErr w:type="gramStart"/>
      <w:r w:rsidRPr="00DD4CB0">
        <w:rPr>
          <w:b/>
          <w:szCs w:val="24"/>
        </w:rPr>
        <w:t>1</w:t>
      </w:r>
      <w:r>
        <w:rPr>
          <w:b/>
          <w:szCs w:val="24"/>
        </w:rPr>
        <w:t>7</w:t>
      </w:r>
      <w:r w:rsidRPr="00DD4CB0">
        <w:rPr>
          <w:b/>
          <w:szCs w:val="24"/>
        </w:rPr>
        <w:t xml:space="preserve">-06-UCCB-01 </w:t>
      </w:r>
      <w:r>
        <w:rPr>
          <w:b/>
          <w:szCs w:val="24"/>
        </w:rPr>
        <w:tab/>
      </w:r>
      <w:r>
        <w:rPr>
          <w:szCs w:val="24"/>
        </w:rPr>
        <w:t xml:space="preserve">to approve the </w:t>
      </w:r>
      <w:r w:rsidRPr="00DD4CB0">
        <w:rPr>
          <w:szCs w:val="24"/>
        </w:rPr>
        <w:t>Agenda</w:t>
      </w:r>
      <w:r>
        <w:rPr>
          <w:szCs w:val="24"/>
        </w:rPr>
        <w:t>.</w:t>
      </w:r>
      <w:proofErr w:type="gramEnd"/>
    </w:p>
    <w:p w:rsidR="009469CF" w:rsidRDefault="009469CF" w:rsidP="008245A4">
      <w:pPr>
        <w:pStyle w:val="NoSpacing"/>
        <w:rPr>
          <w:szCs w:val="24"/>
        </w:rPr>
      </w:pPr>
    </w:p>
    <w:p w:rsidR="008245A4" w:rsidRPr="003369F2" w:rsidRDefault="00EC1C45" w:rsidP="008245A4">
      <w:pPr>
        <w:pStyle w:val="NoSpacing"/>
        <w:jc w:val="center"/>
        <w:rPr>
          <w:b/>
        </w:rPr>
      </w:pPr>
      <w:r>
        <w:rPr>
          <w:b/>
        </w:rPr>
        <w:t>APPROVAL OF CONSENT AGENDA</w:t>
      </w:r>
    </w:p>
    <w:p w:rsidR="0036781B" w:rsidRDefault="0036781B" w:rsidP="008245A4">
      <w:pPr>
        <w:pStyle w:val="NoSpacing"/>
        <w:rPr>
          <w:szCs w:val="24"/>
        </w:rPr>
      </w:pPr>
    </w:p>
    <w:p w:rsidR="008245A4" w:rsidRDefault="008245A4" w:rsidP="008245A4">
      <w:pPr>
        <w:pStyle w:val="NoSpacing"/>
        <w:rPr>
          <w:szCs w:val="24"/>
        </w:rPr>
      </w:pPr>
      <w:r w:rsidRPr="00EA79D2">
        <w:rPr>
          <w:szCs w:val="24"/>
        </w:rPr>
        <w:t>IT WAS VOTED</w:t>
      </w:r>
      <w:proofErr w:type="gramStart"/>
      <w:r w:rsidRPr="00EA79D2">
        <w:rPr>
          <w:szCs w:val="24"/>
        </w:rPr>
        <w:t>:</w:t>
      </w:r>
      <w:proofErr w:type="gramEnd"/>
      <w:r w:rsidRPr="00EA79D2">
        <w:rPr>
          <w:szCs w:val="24"/>
        </w:rPr>
        <w:br/>
      </w:r>
      <w:r>
        <w:rPr>
          <w:b/>
          <w:szCs w:val="24"/>
        </w:rPr>
        <w:t>17</w:t>
      </w:r>
      <w:r w:rsidRPr="00DD4CB0">
        <w:rPr>
          <w:b/>
          <w:szCs w:val="24"/>
        </w:rPr>
        <w:t xml:space="preserve">-06-UCCB-02 </w:t>
      </w:r>
      <w:r>
        <w:rPr>
          <w:b/>
          <w:szCs w:val="24"/>
        </w:rPr>
        <w:tab/>
      </w:r>
      <w:r w:rsidRPr="00EA79D2">
        <w:rPr>
          <w:szCs w:val="24"/>
        </w:rPr>
        <w:t>t</w:t>
      </w:r>
      <w:r>
        <w:rPr>
          <w:szCs w:val="24"/>
        </w:rPr>
        <w:t>o approve</w:t>
      </w:r>
      <w:r w:rsidR="00EC1C45">
        <w:rPr>
          <w:szCs w:val="24"/>
        </w:rPr>
        <w:t xml:space="preserve"> the Consent Agenda</w:t>
      </w:r>
    </w:p>
    <w:p w:rsidR="00EC1C45" w:rsidRDefault="00EC1C45" w:rsidP="008245A4">
      <w:pPr>
        <w:pStyle w:val="NoSpacing"/>
        <w:jc w:val="center"/>
        <w:rPr>
          <w:b/>
          <w:szCs w:val="24"/>
        </w:rPr>
      </w:pPr>
    </w:p>
    <w:p w:rsidR="008245A4" w:rsidRPr="003369F2" w:rsidRDefault="008245A4" w:rsidP="008245A4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ELECTION OF AISHIA A. BROWN TO THE UCC BOARD OF DIRECTORS</w:t>
      </w:r>
    </w:p>
    <w:p w:rsidR="008245A4" w:rsidRDefault="008245A4" w:rsidP="008245A4">
      <w:pPr>
        <w:pStyle w:val="NoSpacing"/>
        <w:rPr>
          <w:szCs w:val="24"/>
        </w:rPr>
      </w:pPr>
    </w:p>
    <w:p w:rsidR="008245A4" w:rsidRDefault="008245A4" w:rsidP="008245A4">
      <w:pPr>
        <w:pStyle w:val="NoSpacing"/>
        <w:rPr>
          <w:szCs w:val="24"/>
        </w:rPr>
      </w:pPr>
      <w:bookmarkStart w:id="1" w:name="_Hlk486504433"/>
      <w:r>
        <w:rPr>
          <w:szCs w:val="24"/>
        </w:rPr>
        <w:t>IT WAS VOTED:</w:t>
      </w:r>
    </w:p>
    <w:p w:rsidR="008245A4" w:rsidRDefault="00EC1C45" w:rsidP="008245A4">
      <w:pPr>
        <w:pStyle w:val="NoSpacing"/>
        <w:rPr>
          <w:szCs w:val="24"/>
        </w:rPr>
      </w:pPr>
      <w:r>
        <w:rPr>
          <w:b/>
          <w:szCs w:val="24"/>
        </w:rPr>
        <w:t>17-06-UCCB-03</w:t>
      </w:r>
      <w:r w:rsidR="008245A4">
        <w:rPr>
          <w:b/>
          <w:szCs w:val="24"/>
        </w:rPr>
        <w:tab/>
      </w:r>
      <w:r w:rsidR="008245A4">
        <w:rPr>
          <w:szCs w:val="24"/>
        </w:rPr>
        <w:t xml:space="preserve">to elect </w:t>
      </w:r>
      <w:proofErr w:type="spellStart"/>
      <w:r w:rsidR="008245A4">
        <w:rPr>
          <w:szCs w:val="24"/>
        </w:rPr>
        <w:t>Aishia</w:t>
      </w:r>
      <w:proofErr w:type="spellEnd"/>
      <w:r w:rsidR="008245A4">
        <w:rPr>
          <w:szCs w:val="24"/>
        </w:rPr>
        <w:t xml:space="preserve"> A. Brown to the United Church of Christ Board of </w:t>
      </w:r>
    </w:p>
    <w:p w:rsidR="00EC1C45" w:rsidRDefault="008245A4" w:rsidP="008245A4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Directors as an At-Large member, filling a vacancy in the class of 2019</w:t>
      </w:r>
    </w:p>
    <w:p w:rsidR="00EC1C45" w:rsidRDefault="00EC1C45" w:rsidP="008245A4">
      <w:pPr>
        <w:pStyle w:val="NoSpacing"/>
        <w:rPr>
          <w:szCs w:val="24"/>
        </w:rPr>
      </w:pPr>
    </w:p>
    <w:p w:rsidR="00DB42E8" w:rsidRDefault="00DB42E8" w:rsidP="00DB42E8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GRANT VOICE WITHOUT VOTE TO RON</w:t>
      </w:r>
      <w:r w:rsidR="001128D7">
        <w:rPr>
          <w:b/>
          <w:szCs w:val="24"/>
        </w:rPr>
        <w:t xml:space="preserve"> PATTERSON</w:t>
      </w:r>
    </w:p>
    <w:p w:rsidR="00DB42E8" w:rsidRPr="00DB42E8" w:rsidRDefault="00DB42E8" w:rsidP="00DB42E8">
      <w:pPr>
        <w:pStyle w:val="NoSpacing"/>
        <w:jc w:val="center"/>
        <w:rPr>
          <w:b/>
          <w:szCs w:val="24"/>
        </w:rPr>
      </w:pPr>
    </w:p>
    <w:p w:rsidR="00EC1C45" w:rsidRDefault="00EC1C45" w:rsidP="008245A4">
      <w:pPr>
        <w:pStyle w:val="NoSpacing"/>
        <w:rPr>
          <w:szCs w:val="24"/>
        </w:rPr>
      </w:pPr>
      <w:r>
        <w:rPr>
          <w:szCs w:val="24"/>
        </w:rPr>
        <w:t>IT WAS VOTED:</w:t>
      </w:r>
    </w:p>
    <w:p w:rsidR="00EC1C45" w:rsidRDefault="00EC1C45" w:rsidP="008245A4">
      <w:pPr>
        <w:pStyle w:val="NoSpacing"/>
        <w:rPr>
          <w:szCs w:val="24"/>
        </w:rPr>
      </w:pPr>
      <w:r w:rsidRPr="00E3161F">
        <w:rPr>
          <w:b/>
          <w:szCs w:val="24"/>
        </w:rPr>
        <w:t>17-06-UCCB-</w:t>
      </w:r>
      <w:r w:rsidR="00E3161F" w:rsidRPr="00E3161F">
        <w:rPr>
          <w:b/>
          <w:szCs w:val="24"/>
        </w:rPr>
        <w:t>04</w:t>
      </w:r>
      <w:r>
        <w:rPr>
          <w:szCs w:val="24"/>
        </w:rPr>
        <w:tab/>
        <w:t xml:space="preserve">to </w:t>
      </w:r>
      <w:r w:rsidR="001128D7">
        <w:rPr>
          <w:szCs w:val="24"/>
        </w:rPr>
        <w:t>grant Voice without Vote to Ron Patterson</w:t>
      </w:r>
    </w:p>
    <w:bookmarkEnd w:id="1"/>
    <w:p w:rsidR="008245A4" w:rsidRDefault="008245A4" w:rsidP="008245A4">
      <w:pPr>
        <w:pStyle w:val="NoSpacing"/>
        <w:ind w:firstLine="720"/>
        <w:rPr>
          <w:szCs w:val="24"/>
        </w:rPr>
      </w:pPr>
    </w:p>
    <w:p w:rsidR="005675E4" w:rsidRDefault="005675E4" w:rsidP="005675E4">
      <w:pPr>
        <w:pStyle w:val="NormalWeb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RESCIND THE STRENTHEN THE CHURCH OFFERING ACTION OF 2015</w:t>
      </w:r>
    </w:p>
    <w:p w:rsidR="002B2D11" w:rsidRDefault="002B2D11" w:rsidP="005675E4">
      <w:pPr>
        <w:pStyle w:val="NormalWeb"/>
        <w:jc w:val="center"/>
        <w:rPr>
          <w:rStyle w:val="Strong"/>
          <w:color w:val="000000"/>
        </w:rPr>
      </w:pPr>
    </w:p>
    <w:p w:rsidR="00EC1C45" w:rsidRPr="00EC1C45" w:rsidRDefault="00EC1C45" w:rsidP="00EC1C45">
      <w:pPr>
        <w:pStyle w:val="Default"/>
        <w:rPr>
          <w:rFonts w:cstheme="minorBidi"/>
          <w:color w:val="auto"/>
          <w:szCs w:val="22"/>
        </w:rPr>
      </w:pPr>
      <w:r w:rsidRPr="00EC1C45">
        <w:rPr>
          <w:rFonts w:cstheme="minorBidi"/>
          <w:color w:val="auto"/>
          <w:szCs w:val="22"/>
        </w:rPr>
        <w:t>IT WAS VOTED:</w:t>
      </w:r>
    </w:p>
    <w:p w:rsidR="00EC1C45" w:rsidRPr="00EC1C45" w:rsidRDefault="00EC1C45" w:rsidP="00EC1C45">
      <w:pPr>
        <w:pStyle w:val="Default"/>
        <w:ind w:left="2160" w:hanging="2160"/>
        <w:rPr>
          <w:rFonts w:cstheme="minorBidi"/>
          <w:color w:val="auto"/>
          <w:szCs w:val="22"/>
        </w:rPr>
      </w:pPr>
      <w:r>
        <w:rPr>
          <w:b/>
        </w:rPr>
        <w:t>17-06-UCCB-05</w:t>
      </w:r>
      <w:r>
        <w:rPr>
          <w:b/>
        </w:rPr>
        <w:tab/>
      </w:r>
      <w:r>
        <w:t xml:space="preserve">to </w:t>
      </w:r>
      <w:proofErr w:type="gramStart"/>
      <w:r>
        <w:rPr>
          <w:rFonts w:cstheme="minorBidi"/>
          <w:color w:val="auto"/>
          <w:szCs w:val="22"/>
        </w:rPr>
        <w:t>Rescind</w:t>
      </w:r>
      <w:proofErr w:type="gramEnd"/>
      <w:r>
        <w:rPr>
          <w:rFonts w:cstheme="minorBidi"/>
          <w:color w:val="auto"/>
          <w:szCs w:val="22"/>
        </w:rPr>
        <w:t xml:space="preserve"> </w:t>
      </w:r>
      <w:r w:rsidRPr="00EC1C45">
        <w:rPr>
          <w:rFonts w:cstheme="minorBidi"/>
          <w:color w:val="auto"/>
          <w:szCs w:val="22"/>
        </w:rPr>
        <w:t>the UCC Board of Directors action of 2015 concerning the Strengthen the Church Offering.</w:t>
      </w:r>
    </w:p>
    <w:p w:rsidR="00EC1C45" w:rsidRDefault="00EC1C45" w:rsidP="00EC1C45">
      <w:pPr>
        <w:pStyle w:val="Default"/>
        <w:rPr>
          <w:rFonts w:cstheme="minorBidi"/>
          <w:color w:val="auto"/>
          <w:szCs w:val="22"/>
        </w:rPr>
      </w:pPr>
      <w:r w:rsidRPr="00EC1C45">
        <w:rPr>
          <w:rFonts w:cstheme="minorBidi"/>
          <w:color w:val="auto"/>
          <w:szCs w:val="22"/>
        </w:rPr>
        <w:t xml:space="preserve"> </w:t>
      </w:r>
    </w:p>
    <w:p w:rsidR="0036781B" w:rsidRPr="0036781B" w:rsidRDefault="0036781B" w:rsidP="0036781B">
      <w:pPr>
        <w:pStyle w:val="Default"/>
        <w:jc w:val="center"/>
        <w:rPr>
          <w:rFonts w:cstheme="minorBidi"/>
          <w:b/>
          <w:color w:val="auto"/>
          <w:szCs w:val="22"/>
        </w:rPr>
      </w:pPr>
      <w:r w:rsidRPr="0036781B">
        <w:rPr>
          <w:rFonts w:cstheme="minorBidi"/>
          <w:b/>
          <w:color w:val="auto"/>
          <w:szCs w:val="22"/>
        </w:rPr>
        <w:t>MOTION FOR FURTHER ACTION REGARDING STRENGTHEN THE CHURCH OFFERING</w:t>
      </w:r>
    </w:p>
    <w:p w:rsidR="00DB42E8" w:rsidRDefault="00DB42E8" w:rsidP="00EC1C45">
      <w:pPr>
        <w:pStyle w:val="Default"/>
        <w:rPr>
          <w:rFonts w:cstheme="minorBidi"/>
          <w:color w:val="auto"/>
          <w:szCs w:val="22"/>
        </w:rPr>
      </w:pPr>
    </w:p>
    <w:p w:rsidR="00E3161F" w:rsidRDefault="00E3161F" w:rsidP="00EC1C45">
      <w:pPr>
        <w:pStyle w:val="Default"/>
        <w:rPr>
          <w:rFonts w:cstheme="minorBidi"/>
          <w:color w:val="auto"/>
          <w:szCs w:val="22"/>
        </w:rPr>
      </w:pPr>
      <w:r>
        <w:rPr>
          <w:rFonts w:cstheme="minorBidi"/>
          <w:color w:val="auto"/>
          <w:szCs w:val="22"/>
        </w:rPr>
        <w:t>IT WAS VOTED:</w:t>
      </w:r>
    </w:p>
    <w:p w:rsidR="00E3161F" w:rsidRDefault="00E3161F" w:rsidP="00EC1C45">
      <w:pPr>
        <w:pStyle w:val="Default"/>
        <w:rPr>
          <w:rFonts w:cstheme="minorBidi"/>
          <w:color w:val="auto"/>
          <w:szCs w:val="22"/>
        </w:rPr>
      </w:pPr>
      <w:proofErr w:type="gramStart"/>
      <w:r w:rsidRPr="00BA6DFD">
        <w:rPr>
          <w:rFonts w:cstheme="minorBidi"/>
          <w:b/>
          <w:color w:val="auto"/>
          <w:szCs w:val="22"/>
        </w:rPr>
        <w:t>17-06-</w:t>
      </w:r>
      <w:r w:rsidR="00BA6DFD" w:rsidRPr="00BA6DFD">
        <w:rPr>
          <w:rFonts w:cstheme="minorBidi"/>
          <w:b/>
          <w:color w:val="auto"/>
          <w:szCs w:val="22"/>
        </w:rPr>
        <w:t>UCCB 06</w:t>
      </w:r>
      <w:r w:rsidR="00BA6DFD">
        <w:rPr>
          <w:rFonts w:cstheme="minorBidi"/>
          <w:color w:val="auto"/>
          <w:szCs w:val="22"/>
        </w:rPr>
        <w:tab/>
        <w:t xml:space="preserve">to form a task force for </w:t>
      </w:r>
      <w:r w:rsidR="00A92703">
        <w:rPr>
          <w:rFonts w:cstheme="minorBidi"/>
          <w:color w:val="auto"/>
          <w:szCs w:val="22"/>
        </w:rPr>
        <w:t xml:space="preserve">recommendations for </w:t>
      </w:r>
      <w:r w:rsidR="00BA6DFD">
        <w:rPr>
          <w:rFonts w:cstheme="minorBidi"/>
          <w:color w:val="auto"/>
          <w:szCs w:val="22"/>
        </w:rPr>
        <w:t>further action.</w:t>
      </w:r>
      <w:proofErr w:type="gramEnd"/>
    </w:p>
    <w:p w:rsidR="00E3161F" w:rsidRPr="00EC1C45" w:rsidRDefault="00E3161F" w:rsidP="00EC1C45">
      <w:pPr>
        <w:pStyle w:val="Default"/>
        <w:rPr>
          <w:rFonts w:cstheme="minorBidi"/>
          <w:color w:val="auto"/>
          <w:szCs w:val="22"/>
        </w:rPr>
      </w:pPr>
      <w:r>
        <w:rPr>
          <w:rFonts w:cstheme="minorBidi"/>
          <w:color w:val="auto"/>
          <w:szCs w:val="22"/>
        </w:rPr>
        <w:t xml:space="preserve">  </w:t>
      </w:r>
    </w:p>
    <w:p w:rsidR="005675E4" w:rsidRDefault="005675E4" w:rsidP="005675E4">
      <w:pPr>
        <w:pStyle w:val="NormalWeb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RECEIVING THE COMBINED AUDIT REPORT</w:t>
      </w:r>
    </w:p>
    <w:p w:rsidR="007B1B5F" w:rsidRDefault="007B1B5F" w:rsidP="007B1B5F">
      <w:pPr>
        <w:pStyle w:val="NormalWeb"/>
        <w:rPr>
          <w:rStyle w:val="Strong"/>
          <w:color w:val="000000"/>
        </w:rPr>
      </w:pPr>
    </w:p>
    <w:p w:rsidR="00BA6DFD" w:rsidRPr="00BA6DFD" w:rsidRDefault="00BA6DFD" w:rsidP="007B1B5F">
      <w:pPr>
        <w:pStyle w:val="NormalWeb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IT WAS</w:t>
      </w:r>
      <w:r w:rsidR="007B1B5F" w:rsidRPr="00BA6DFD">
        <w:rPr>
          <w:rStyle w:val="Strong"/>
          <w:b w:val="0"/>
          <w:color w:val="000000"/>
        </w:rPr>
        <w:t xml:space="preserve"> VOTED</w:t>
      </w:r>
      <w:r>
        <w:rPr>
          <w:rStyle w:val="Strong"/>
          <w:b w:val="0"/>
          <w:color w:val="000000"/>
        </w:rPr>
        <w:t>:</w:t>
      </w:r>
    </w:p>
    <w:p w:rsidR="007B1B5F" w:rsidRPr="00DB42E8" w:rsidRDefault="00BA6DFD" w:rsidP="007B1B5F">
      <w:pPr>
        <w:pStyle w:val="NormalWeb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17-06-UCCB-07</w:t>
      </w:r>
      <w:r w:rsidR="007B1B5F">
        <w:rPr>
          <w:rStyle w:val="Strong"/>
          <w:color w:val="000000"/>
        </w:rPr>
        <w:tab/>
      </w:r>
      <w:r w:rsidR="007B1B5F" w:rsidRPr="00DB42E8">
        <w:rPr>
          <w:rStyle w:val="Strong"/>
          <w:b w:val="0"/>
          <w:color w:val="000000"/>
        </w:rPr>
        <w:t>to receive the combined AUDIT Report</w:t>
      </w:r>
    </w:p>
    <w:p w:rsidR="007B1B5F" w:rsidRDefault="007B1B5F" w:rsidP="007B1B5F">
      <w:pPr>
        <w:pStyle w:val="NormalWeb"/>
        <w:rPr>
          <w:rStyle w:val="Strong"/>
          <w:color w:val="000000"/>
        </w:rPr>
      </w:pPr>
    </w:p>
    <w:p w:rsidR="007B1B5F" w:rsidRDefault="00BA6DFD" w:rsidP="00BA6DFD">
      <w:pPr>
        <w:pStyle w:val="NormalWeb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ELECTION TO CORPORATE MEMBERS OF UNITED CHURCH FUNDS</w:t>
      </w:r>
    </w:p>
    <w:p w:rsidR="007B1B5F" w:rsidRPr="00DB42E8" w:rsidRDefault="007B1B5F" w:rsidP="007B1B5F">
      <w:pPr>
        <w:pStyle w:val="NormalWeb"/>
        <w:rPr>
          <w:rStyle w:val="Strong"/>
          <w:color w:val="000000"/>
        </w:rPr>
      </w:pPr>
    </w:p>
    <w:p w:rsidR="00DB42E8" w:rsidRPr="00DB42E8" w:rsidRDefault="00DB42E8" w:rsidP="00BA6DFD">
      <w:pPr>
        <w:pStyle w:val="Default"/>
        <w:rPr>
          <w:rFonts w:cstheme="minorBidi"/>
          <w:b/>
          <w:bCs/>
          <w:color w:val="auto"/>
          <w:szCs w:val="22"/>
        </w:rPr>
      </w:pPr>
      <w:r>
        <w:rPr>
          <w:rFonts w:cstheme="minorBidi"/>
          <w:bCs/>
          <w:color w:val="auto"/>
          <w:szCs w:val="22"/>
        </w:rPr>
        <w:t>IT WAS VOTED:</w:t>
      </w:r>
    </w:p>
    <w:p w:rsidR="00DB42E8" w:rsidRDefault="00DB42E8" w:rsidP="00BA6DFD">
      <w:pPr>
        <w:pStyle w:val="Default"/>
        <w:rPr>
          <w:rFonts w:cstheme="minorBidi"/>
          <w:bCs/>
          <w:color w:val="auto"/>
          <w:szCs w:val="22"/>
        </w:rPr>
      </w:pPr>
      <w:proofErr w:type="gramStart"/>
      <w:r>
        <w:rPr>
          <w:rFonts w:cstheme="minorBidi"/>
          <w:b/>
          <w:bCs/>
          <w:color w:val="auto"/>
          <w:szCs w:val="22"/>
        </w:rPr>
        <w:t>17-06-UCCB-08</w:t>
      </w:r>
      <w:r>
        <w:rPr>
          <w:rFonts w:cstheme="minorBidi"/>
          <w:b/>
          <w:bCs/>
          <w:color w:val="auto"/>
          <w:szCs w:val="22"/>
        </w:rPr>
        <w:tab/>
      </w:r>
      <w:r>
        <w:rPr>
          <w:rFonts w:cstheme="minorBidi"/>
          <w:bCs/>
          <w:color w:val="auto"/>
          <w:szCs w:val="22"/>
        </w:rPr>
        <w:t>to elect new members to the United C</w:t>
      </w:r>
      <w:r w:rsidR="00A92703">
        <w:rPr>
          <w:rFonts w:cstheme="minorBidi"/>
          <w:bCs/>
          <w:color w:val="auto"/>
          <w:szCs w:val="22"/>
        </w:rPr>
        <w:t>hurch Fund governance committee.</w:t>
      </w:r>
      <w:proofErr w:type="gramEnd"/>
    </w:p>
    <w:p w:rsidR="007B1B5F" w:rsidRDefault="007B1B5F" w:rsidP="005675E4">
      <w:pPr>
        <w:pStyle w:val="NormalWeb"/>
        <w:jc w:val="center"/>
        <w:rPr>
          <w:rStyle w:val="Strong"/>
          <w:color w:val="000000"/>
        </w:rPr>
      </w:pPr>
    </w:p>
    <w:p w:rsidR="007B1B5F" w:rsidRDefault="009A017C" w:rsidP="008245A4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THE UNITED CHURCH OF CHRIST BOARD OF DIRECTORS – SITTING AS THE BUSINESS COMMITTEE OF THE THIRTY-FIRST GENERAL SYNOD</w:t>
      </w:r>
    </w:p>
    <w:p w:rsidR="007B1B5F" w:rsidRDefault="007B1B5F" w:rsidP="008245A4">
      <w:pPr>
        <w:pStyle w:val="NoSpacing"/>
        <w:jc w:val="center"/>
        <w:rPr>
          <w:b/>
          <w:szCs w:val="24"/>
        </w:rPr>
      </w:pPr>
    </w:p>
    <w:p w:rsidR="008245A4" w:rsidRPr="00A121CF" w:rsidRDefault="008245A4" w:rsidP="008245A4">
      <w:pPr>
        <w:pStyle w:val="NoSpacing"/>
        <w:jc w:val="center"/>
        <w:rPr>
          <w:b/>
          <w:szCs w:val="24"/>
        </w:rPr>
      </w:pPr>
      <w:r w:rsidRPr="00A121CF">
        <w:rPr>
          <w:b/>
          <w:szCs w:val="24"/>
        </w:rPr>
        <w:t>GRANT VOICE WITHOUT VOTE</w:t>
      </w:r>
    </w:p>
    <w:p w:rsidR="008245A4" w:rsidRDefault="008245A4" w:rsidP="008245A4">
      <w:pPr>
        <w:pStyle w:val="NoSpacing"/>
        <w:rPr>
          <w:szCs w:val="24"/>
        </w:rPr>
      </w:pPr>
    </w:p>
    <w:p w:rsidR="008245A4" w:rsidRDefault="008245A4" w:rsidP="008245A4">
      <w:pPr>
        <w:pStyle w:val="NoSpacing"/>
        <w:rPr>
          <w:szCs w:val="24"/>
        </w:rPr>
      </w:pPr>
      <w:r>
        <w:rPr>
          <w:szCs w:val="24"/>
        </w:rPr>
        <w:t>IT WAS VOTED:</w:t>
      </w:r>
    </w:p>
    <w:p w:rsidR="008245A4" w:rsidRPr="005675E4" w:rsidRDefault="009A017C" w:rsidP="008245A4">
      <w:pPr>
        <w:pStyle w:val="NormalWeb"/>
        <w:rPr>
          <w:rStyle w:val="Strong"/>
          <w:b w:val="0"/>
          <w:color w:val="000000"/>
        </w:rPr>
      </w:pPr>
      <w:r>
        <w:rPr>
          <w:b/>
        </w:rPr>
        <w:t>17-06-UCCB-0</w:t>
      </w:r>
      <w:r w:rsidR="00DB42E8">
        <w:rPr>
          <w:b/>
        </w:rPr>
        <w:t>9</w:t>
      </w:r>
      <w:r w:rsidR="008245A4">
        <w:rPr>
          <w:b/>
        </w:rPr>
        <w:tab/>
      </w:r>
      <w:r w:rsidR="008245A4" w:rsidRPr="005675E4">
        <w:rPr>
          <w:rStyle w:val="Strong"/>
          <w:b w:val="0"/>
          <w:color w:val="000000"/>
        </w:rPr>
        <w:t xml:space="preserve">to grant Voice without Vote to Resource Persons to the </w:t>
      </w:r>
    </w:p>
    <w:p w:rsidR="008245A4" w:rsidRDefault="008245A4" w:rsidP="00BF3DB1">
      <w:pPr>
        <w:pStyle w:val="NormalWeb"/>
        <w:rPr>
          <w:rStyle w:val="Strong"/>
          <w:b w:val="0"/>
          <w:color w:val="000000"/>
        </w:rPr>
      </w:pPr>
      <w:r w:rsidRPr="005675E4">
        <w:rPr>
          <w:rStyle w:val="Strong"/>
          <w:b w:val="0"/>
          <w:color w:val="000000"/>
        </w:rPr>
        <w:tab/>
      </w:r>
      <w:r w:rsidRPr="005675E4">
        <w:rPr>
          <w:rStyle w:val="Strong"/>
          <w:b w:val="0"/>
          <w:color w:val="000000"/>
        </w:rPr>
        <w:tab/>
      </w:r>
      <w:r w:rsidRPr="005675E4">
        <w:rPr>
          <w:rStyle w:val="Strong"/>
          <w:b w:val="0"/>
          <w:color w:val="000000"/>
        </w:rPr>
        <w:tab/>
        <w:t>General Synod:</w:t>
      </w:r>
    </w:p>
    <w:p w:rsidR="00A92703" w:rsidRDefault="00A92703" w:rsidP="00BF3DB1">
      <w:pPr>
        <w:pStyle w:val="NormalWeb"/>
        <w:rPr>
          <w:rStyle w:val="Strong"/>
          <w:b w:val="0"/>
          <w:color w:val="000000"/>
        </w:rPr>
      </w:pPr>
    </w:p>
    <w:p w:rsidR="00A92703" w:rsidRDefault="00A92703" w:rsidP="00A92703">
      <w:pPr>
        <w:pStyle w:val="NoSpacing"/>
      </w:pPr>
      <w:r>
        <w:t>David Anderson</w:t>
      </w:r>
      <w:r>
        <w:tab/>
      </w:r>
      <w:r>
        <w:tab/>
        <w:t>Coordinator-Committee Process Team</w:t>
      </w:r>
    </w:p>
    <w:p w:rsidR="00A92703" w:rsidRDefault="00A92703" w:rsidP="00A92703">
      <w:pPr>
        <w:pStyle w:val="NoSpacing"/>
      </w:pPr>
      <w:r w:rsidRPr="00103A67">
        <w:t>Traci Blackmon Nominator</w:t>
      </w:r>
      <w:r>
        <w:tab/>
        <w:t>JWM Ex. Min. Nomination Speech</w:t>
      </w:r>
    </w:p>
    <w:p w:rsidR="00A92703" w:rsidRDefault="00A92703" w:rsidP="00A92703">
      <w:pPr>
        <w:pStyle w:val="NoSpacing"/>
      </w:pPr>
      <w:r>
        <w:t>Don Clark                               Presenter-Shaping Our Future Campaign</w:t>
      </w:r>
    </w:p>
    <w:p w:rsidR="00A92703" w:rsidRDefault="00A92703" w:rsidP="00A92703">
      <w:pPr>
        <w:pStyle w:val="NoSpacing"/>
      </w:pPr>
      <w:r>
        <w:t>Ken Daniel                              Speak Out Coordinator</w:t>
      </w:r>
    </w:p>
    <w:p w:rsidR="00A92703" w:rsidRDefault="00A92703" w:rsidP="00A92703">
      <w:pPr>
        <w:pStyle w:val="NoSpacing"/>
      </w:pPr>
      <w:r>
        <w:t>Christine Davies                     Presenter-New Church Start Recognition</w:t>
      </w:r>
    </w:p>
    <w:p w:rsidR="00A92703" w:rsidRDefault="00A92703" w:rsidP="00A92703">
      <w:pPr>
        <w:pStyle w:val="NoSpacing"/>
      </w:pPr>
      <w:r>
        <w:t xml:space="preserve">Joel </w:t>
      </w:r>
      <w:proofErr w:type="spellStart"/>
      <w:r>
        <w:t>Dopico</w:t>
      </w:r>
      <w:proofErr w:type="spellEnd"/>
      <w:r>
        <w:tab/>
      </w:r>
      <w:r>
        <w:tab/>
      </w:r>
      <w:r>
        <w:tab/>
        <w:t xml:space="preserve">Presenter-Caribbean Initiative </w:t>
      </w:r>
    </w:p>
    <w:p w:rsidR="00A92703" w:rsidRDefault="00A92703" w:rsidP="00A92703">
      <w:pPr>
        <w:pStyle w:val="NoSpacing"/>
      </w:pPr>
      <w:r>
        <w:t>Lee Foley                                Synod Administrator</w:t>
      </w:r>
    </w:p>
    <w:p w:rsidR="00A92703" w:rsidRDefault="00A92703" w:rsidP="00A92703">
      <w:pPr>
        <w:pStyle w:val="NoSpacing"/>
      </w:pPr>
      <w:r>
        <w:t xml:space="preserve">Richard </w:t>
      </w:r>
      <w:proofErr w:type="spellStart"/>
      <w:r>
        <w:t>Hilbrich</w:t>
      </w:r>
      <w:proofErr w:type="spellEnd"/>
      <w:r>
        <w:t>                     Associate General Counsel</w:t>
      </w:r>
    </w:p>
    <w:p w:rsidR="00A92703" w:rsidRDefault="00A92703" w:rsidP="00A92703">
      <w:pPr>
        <w:pStyle w:val="NoSpacing"/>
      </w:pPr>
      <w:r>
        <w:t>Denise Page Hood                  Parliamentarian</w:t>
      </w:r>
    </w:p>
    <w:p w:rsidR="00A92703" w:rsidRDefault="00A92703" w:rsidP="00A92703">
      <w:pPr>
        <w:pStyle w:val="NoSpacing"/>
      </w:pPr>
      <w:r>
        <w:t>Steve Jones                             Chief Financial Officer</w:t>
      </w:r>
    </w:p>
    <w:p w:rsidR="00A92703" w:rsidRDefault="00A92703" w:rsidP="00A92703">
      <w:pPr>
        <w:pStyle w:val="NoSpacing"/>
      </w:pPr>
      <w:r>
        <w:t>Heather Kimmel                     General Counsel</w:t>
      </w:r>
    </w:p>
    <w:p w:rsidR="00A92703" w:rsidRDefault="00A92703" w:rsidP="00A92703">
      <w:pPr>
        <w:pStyle w:val="NoSpacing"/>
      </w:pPr>
      <w:r>
        <w:t>Corey Larson</w:t>
      </w:r>
      <w:r>
        <w:tab/>
      </w:r>
      <w:r>
        <w:tab/>
      </w:r>
      <w:r>
        <w:tab/>
        <w:t>Agenda Coordinator</w:t>
      </w:r>
    </w:p>
    <w:p w:rsidR="00A92703" w:rsidRDefault="00A92703" w:rsidP="00A92703">
      <w:pPr>
        <w:pStyle w:val="NoSpacing"/>
      </w:pPr>
      <w:r>
        <w:t xml:space="preserve">Aaron </w:t>
      </w:r>
      <w:proofErr w:type="spellStart"/>
      <w:r>
        <w:t>Mair</w:t>
      </w:r>
      <w:proofErr w:type="spellEnd"/>
      <w:r>
        <w:t>                             Keynote Speaker</w:t>
      </w:r>
    </w:p>
    <w:p w:rsidR="00A92703" w:rsidRDefault="00A92703" w:rsidP="00A92703">
      <w:pPr>
        <w:pStyle w:val="NoSpacing"/>
      </w:pPr>
      <w:proofErr w:type="spellStart"/>
      <w:r>
        <w:t>Glennon</w:t>
      </w:r>
      <w:proofErr w:type="spellEnd"/>
      <w:r>
        <w:t xml:space="preserve"> Doyle Melton           Keynote Speaker</w:t>
      </w:r>
    </w:p>
    <w:p w:rsidR="00A92703" w:rsidRDefault="00A92703" w:rsidP="00A92703">
      <w:pPr>
        <w:pStyle w:val="NoSpacing"/>
      </w:pPr>
      <w:r w:rsidRPr="00103A67">
        <w:t>Movement Makers Honorees</w:t>
      </w:r>
      <w:r>
        <w:t xml:space="preserve"> Movement Makers Award</w:t>
      </w:r>
    </w:p>
    <w:p w:rsidR="00A92703" w:rsidRDefault="00A92703" w:rsidP="00A92703">
      <w:pPr>
        <w:pStyle w:val="NoSpacing"/>
      </w:pPr>
      <w:r>
        <w:t xml:space="preserve">Reps. of </w:t>
      </w:r>
      <w:proofErr w:type="spellStart"/>
      <w:r>
        <w:t>Youth@Synod</w:t>
      </w:r>
      <w:proofErr w:type="spellEnd"/>
      <w:r>
        <w:tab/>
        <w:t>Youth Perspective Event</w:t>
      </w:r>
    </w:p>
    <w:p w:rsidR="00A92703" w:rsidRDefault="00A92703" w:rsidP="00A92703">
      <w:pPr>
        <w:pStyle w:val="NoSpacing"/>
      </w:pPr>
      <w:r>
        <w:t xml:space="preserve">Carolyn Roberts                     Presenter-John </w:t>
      </w:r>
      <w:proofErr w:type="spellStart"/>
      <w:r>
        <w:t>Deckenback</w:t>
      </w:r>
      <w:proofErr w:type="spellEnd"/>
      <w:r>
        <w:t xml:space="preserve"> Tribute </w:t>
      </w:r>
    </w:p>
    <w:p w:rsidR="00A92703" w:rsidRDefault="00A92703" w:rsidP="00A92703">
      <w:pPr>
        <w:pStyle w:val="NoSpacing"/>
      </w:pPr>
      <w:r>
        <w:t xml:space="preserve">Raven Rowe                           Theological Reflector </w:t>
      </w:r>
    </w:p>
    <w:p w:rsidR="00A92703" w:rsidRDefault="00A92703" w:rsidP="00A92703">
      <w:pPr>
        <w:pStyle w:val="NoSpacing"/>
      </w:pPr>
      <w:r>
        <w:t>Valerie Smith                         Associate Synod Administrator</w:t>
      </w:r>
    </w:p>
    <w:p w:rsidR="00A92703" w:rsidRDefault="007B1A45" w:rsidP="00A92703">
      <w:pPr>
        <w:pStyle w:val="NoSpacing"/>
      </w:pPr>
      <w:r>
        <w:t>Karen Georgia</w:t>
      </w:r>
      <w:r w:rsidR="00A92703">
        <w:t xml:space="preserve"> Thompson    Presenter-Ecumenical Guests</w:t>
      </w:r>
    </w:p>
    <w:p w:rsidR="00A92703" w:rsidRDefault="00A92703" w:rsidP="00A92703">
      <w:pPr>
        <w:pStyle w:val="NoSpacing"/>
      </w:pPr>
      <w:r>
        <w:t xml:space="preserve">Libby </w:t>
      </w:r>
      <w:proofErr w:type="spellStart"/>
      <w:r>
        <w:t>Tigner</w:t>
      </w:r>
      <w:proofErr w:type="spellEnd"/>
      <w:r>
        <w:t>                           Parliamentarian</w:t>
      </w:r>
    </w:p>
    <w:p w:rsidR="00A92703" w:rsidRDefault="00A92703" w:rsidP="00A92703">
      <w:pPr>
        <w:pStyle w:val="NoSpacing"/>
      </w:pPr>
      <w:r>
        <w:t>Jill White</w:t>
      </w:r>
      <w:r>
        <w:tab/>
      </w:r>
      <w:r>
        <w:tab/>
      </w:r>
      <w:r>
        <w:tab/>
        <w:t xml:space="preserve">Presenter-John </w:t>
      </w:r>
      <w:proofErr w:type="spellStart"/>
      <w:r>
        <w:t>Deckenback</w:t>
      </w:r>
      <w:proofErr w:type="spellEnd"/>
      <w:r>
        <w:t xml:space="preserve"> Tribute</w:t>
      </w:r>
    </w:p>
    <w:p w:rsidR="00A92703" w:rsidRDefault="00A92703" w:rsidP="00A92703">
      <w:pPr>
        <w:pStyle w:val="NoSpacing"/>
      </w:pPr>
      <w:r>
        <w:t>Damaris Whittaker                 Theological Reflector</w:t>
      </w:r>
    </w:p>
    <w:p w:rsidR="00A92703" w:rsidRDefault="00A92703" w:rsidP="00BF3DB1">
      <w:pPr>
        <w:pStyle w:val="NormalWeb"/>
        <w:rPr>
          <w:rStyle w:val="Strong"/>
          <w:b w:val="0"/>
          <w:color w:val="000000"/>
        </w:rPr>
      </w:pPr>
    </w:p>
    <w:p w:rsidR="005675E4" w:rsidRPr="00A121CF" w:rsidRDefault="005675E4" w:rsidP="005675E4">
      <w:pPr>
        <w:pStyle w:val="NoSpacing"/>
        <w:jc w:val="center"/>
        <w:rPr>
          <w:b/>
          <w:szCs w:val="24"/>
        </w:rPr>
      </w:pPr>
      <w:r w:rsidRPr="00A121CF">
        <w:rPr>
          <w:b/>
          <w:szCs w:val="24"/>
        </w:rPr>
        <w:t>SYNOD COMMITTEE LIAISON APPOINTMENTS</w:t>
      </w:r>
    </w:p>
    <w:p w:rsidR="005675E4" w:rsidRDefault="005675E4" w:rsidP="005675E4">
      <w:pPr>
        <w:pStyle w:val="NoSpacing"/>
        <w:rPr>
          <w:szCs w:val="24"/>
        </w:rPr>
      </w:pPr>
    </w:p>
    <w:p w:rsidR="005675E4" w:rsidRDefault="005675E4" w:rsidP="005675E4">
      <w:pPr>
        <w:pStyle w:val="NoSpacing"/>
        <w:rPr>
          <w:szCs w:val="24"/>
        </w:rPr>
      </w:pPr>
      <w:r>
        <w:rPr>
          <w:szCs w:val="24"/>
        </w:rPr>
        <w:t>IT WAS VOTED:</w:t>
      </w:r>
    </w:p>
    <w:p w:rsidR="00A92703" w:rsidRPr="00FD5551" w:rsidRDefault="00DB42E8" w:rsidP="00A92703">
      <w:pPr>
        <w:pStyle w:val="NoSpacing"/>
        <w:ind w:left="2160" w:hanging="2160"/>
      </w:pPr>
      <w:r>
        <w:rPr>
          <w:b/>
        </w:rPr>
        <w:t>17-06-UCCB-10</w:t>
      </w:r>
      <w:r w:rsidR="005675E4">
        <w:rPr>
          <w:b/>
        </w:rPr>
        <w:tab/>
      </w:r>
      <w:r w:rsidR="005675E4" w:rsidRPr="00712193">
        <w:rPr>
          <w:szCs w:val="24"/>
        </w:rPr>
        <w:t>to accept notice of the Synod Committee Liaison Appointments</w:t>
      </w:r>
      <w:r w:rsidR="00A92703">
        <w:rPr>
          <w:szCs w:val="24"/>
        </w:rPr>
        <w:t xml:space="preserve">:  </w:t>
      </w:r>
      <w:r w:rsidR="00A92703">
        <w:t xml:space="preserve">Caroline </w:t>
      </w:r>
      <w:proofErr w:type="spellStart"/>
      <w:r w:rsidR="00A92703">
        <w:t>Belsom</w:t>
      </w:r>
      <w:proofErr w:type="spellEnd"/>
      <w:r w:rsidR="00A92703">
        <w:t xml:space="preserve">, </w:t>
      </w:r>
      <w:proofErr w:type="spellStart"/>
      <w:r w:rsidR="00A92703">
        <w:t>Carolyne</w:t>
      </w:r>
      <w:proofErr w:type="spellEnd"/>
      <w:r w:rsidR="00A92703">
        <w:t xml:space="preserve"> Call, Darrell Goodwin, Carla Gregg-Kearns, Richard Harter, </w:t>
      </w:r>
      <w:proofErr w:type="spellStart"/>
      <w:r w:rsidR="00A92703">
        <w:t>Nesa</w:t>
      </w:r>
      <w:proofErr w:type="spellEnd"/>
      <w:r w:rsidR="00A92703">
        <w:t xml:space="preserve"> Joseph, </w:t>
      </w:r>
      <w:proofErr w:type="spellStart"/>
      <w:r w:rsidR="00A92703">
        <w:t>Brittni</w:t>
      </w:r>
      <w:proofErr w:type="spellEnd"/>
      <w:r w:rsidR="00A92703">
        <w:t xml:space="preserve"> </w:t>
      </w:r>
      <w:proofErr w:type="spellStart"/>
      <w:r w:rsidR="00A92703">
        <w:t>Melius</w:t>
      </w:r>
      <w:proofErr w:type="spellEnd"/>
      <w:r w:rsidR="00A92703">
        <w:t xml:space="preserve">, David Nelson, Kevin Peterson, </w:t>
      </w:r>
      <w:r w:rsidR="00A92703">
        <w:lastRenderedPageBreak/>
        <w:t xml:space="preserve">Ernesto "Ernie” Reyes, </w:t>
      </w:r>
      <w:r w:rsidR="00A92703" w:rsidRPr="00FD5551">
        <w:t>Dwayne R</w:t>
      </w:r>
      <w:r w:rsidR="00A92703">
        <w:t>oyster, Carol Shipley, Noah Jensen Tabor, Frances Wong,</w:t>
      </w:r>
      <w:r w:rsidR="00A92703" w:rsidRPr="00FD5551">
        <w:t xml:space="preserve"> Ron Patterson</w:t>
      </w:r>
      <w:r w:rsidR="00A92703">
        <w:t>.</w:t>
      </w:r>
    </w:p>
    <w:p w:rsidR="002B2D11" w:rsidRDefault="002B2D11" w:rsidP="00603E52">
      <w:pPr>
        <w:pStyle w:val="NoSpacing"/>
        <w:ind w:left="2160" w:hanging="2160"/>
        <w:rPr>
          <w:szCs w:val="24"/>
        </w:rPr>
      </w:pPr>
    </w:p>
    <w:p w:rsidR="005675E4" w:rsidRDefault="007B1A45" w:rsidP="005675E4">
      <w:pPr>
        <w:pStyle w:val="Default"/>
        <w:jc w:val="center"/>
        <w:rPr>
          <w:b/>
        </w:rPr>
      </w:pPr>
      <w:r>
        <w:rPr>
          <w:b/>
        </w:rPr>
        <w:t xml:space="preserve">SECONG </w:t>
      </w:r>
      <w:r w:rsidR="005675E4" w:rsidRPr="00A121CF">
        <w:rPr>
          <w:b/>
        </w:rPr>
        <w:t>REPORT OF THE COMMITTEE ON DISPOSITION</w:t>
      </w:r>
    </w:p>
    <w:p w:rsidR="00284D67" w:rsidRDefault="00284D67" w:rsidP="005675E4">
      <w:pPr>
        <w:pStyle w:val="NoSpacing"/>
        <w:rPr>
          <w:szCs w:val="24"/>
        </w:rPr>
      </w:pPr>
    </w:p>
    <w:p w:rsidR="005675E4" w:rsidRDefault="005675E4" w:rsidP="005675E4">
      <w:pPr>
        <w:pStyle w:val="NoSpacing"/>
        <w:rPr>
          <w:szCs w:val="24"/>
        </w:rPr>
      </w:pPr>
      <w:r>
        <w:rPr>
          <w:szCs w:val="24"/>
        </w:rPr>
        <w:t>IT WAS VOTED:</w:t>
      </w:r>
    </w:p>
    <w:p w:rsidR="005675E4" w:rsidRDefault="009A017C" w:rsidP="005675E4">
      <w:pPr>
        <w:pStyle w:val="NoSpacing"/>
        <w:rPr>
          <w:szCs w:val="24"/>
        </w:rPr>
      </w:pPr>
      <w:r>
        <w:rPr>
          <w:b/>
        </w:rPr>
        <w:t>17-06-UCCB-1</w:t>
      </w:r>
      <w:r w:rsidR="00C07317">
        <w:rPr>
          <w:b/>
        </w:rPr>
        <w:t>1</w:t>
      </w:r>
      <w:r w:rsidR="005675E4">
        <w:rPr>
          <w:b/>
        </w:rPr>
        <w:tab/>
      </w:r>
      <w:r w:rsidR="005675E4" w:rsidRPr="003369F2">
        <w:t>t</w:t>
      </w:r>
      <w:r w:rsidR="005675E4">
        <w:rPr>
          <w:szCs w:val="24"/>
        </w:rPr>
        <w:t>o accept the</w:t>
      </w:r>
      <w:r w:rsidR="007B1A45">
        <w:rPr>
          <w:szCs w:val="24"/>
        </w:rPr>
        <w:t xml:space="preserve"> Second R</w:t>
      </w:r>
      <w:r w:rsidR="005675E4" w:rsidRPr="00DD4CB0">
        <w:rPr>
          <w:szCs w:val="24"/>
        </w:rPr>
        <w:t xml:space="preserve">eport of the Committee on Disposition </w:t>
      </w:r>
    </w:p>
    <w:p w:rsidR="00813308" w:rsidRDefault="00813308" w:rsidP="005675E4">
      <w:pPr>
        <w:pStyle w:val="NoSpacing"/>
        <w:rPr>
          <w:szCs w:val="24"/>
        </w:rPr>
      </w:pPr>
    </w:p>
    <w:p w:rsidR="00813308" w:rsidRDefault="00813308" w:rsidP="00813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on Disposition moved:</w:t>
      </w:r>
    </w:p>
    <w:p w:rsidR="00813308" w:rsidRDefault="00813308" w:rsidP="00813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The United Church </w:t>
      </w:r>
      <w:r w:rsidR="007B1A45">
        <w:rPr>
          <w:rFonts w:ascii="Times New Roman" w:hAnsi="Times New Roman" w:cs="Times New Roman"/>
          <w:b/>
        </w:rPr>
        <w:t xml:space="preserve">of Christ </w:t>
      </w:r>
      <w:r>
        <w:rPr>
          <w:rFonts w:ascii="Times New Roman" w:hAnsi="Times New Roman" w:cs="Times New Roman"/>
          <w:b/>
        </w:rPr>
        <w:t>Board adopts the Second Report of the Committee on Disposition</w:t>
      </w:r>
    </w:p>
    <w:p w:rsidR="00813308" w:rsidRDefault="00813308" w:rsidP="0081330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Second Report of the Committee on Disposition</w:t>
      </w:r>
    </w:p>
    <w:p w:rsidR="00813308" w:rsidRDefault="00813308" w:rsidP="0081330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13308" w:rsidRDefault="00813308" w:rsidP="008133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Committee on Disposition recommends:</w:t>
      </w:r>
    </w:p>
    <w:p w:rsidR="00813308" w:rsidRDefault="00813308" w:rsidP="00813308">
      <w:pPr>
        <w:spacing w:after="0" w:line="240" w:lineRule="auto"/>
        <w:rPr>
          <w:rFonts w:ascii="Times New Roman" w:hAnsi="Times New Roman" w:cs="Times New Roman"/>
        </w:rPr>
      </w:pPr>
    </w:p>
    <w:p w:rsidR="00813308" w:rsidRDefault="00813308" w:rsidP="008133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United Church </w:t>
      </w:r>
      <w:r w:rsidR="007B1A45">
        <w:rPr>
          <w:rFonts w:ascii="Times New Roman" w:hAnsi="Times New Roman" w:cs="Times New Roman"/>
        </w:rPr>
        <w:t xml:space="preserve">of Christ </w:t>
      </w:r>
      <w:r>
        <w:rPr>
          <w:rFonts w:ascii="Times New Roman" w:hAnsi="Times New Roman" w:cs="Times New Roman"/>
        </w:rPr>
        <w:t>Board receives the item of business submitted to the Thirty First General Synod after the January 2, 2017 deadline and prior to the June 9, 2017 deadline.  The United Church</w:t>
      </w:r>
      <w:r w:rsidR="007B1A45">
        <w:rPr>
          <w:rFonts w:ascii="Times New Roman" w:hAnsi="Times New Roman" w:cs="Times New Roman"/>
        </w:rPr>
        <w:t xml:space="preserve"> of Christ</w:t>
      </w:r>
      <w:r>
        <w:rPr>
          <w:rFonts w:ascii="Times New Roman" w:hAnsi="Times New Roman" w:cs="Times New Roman"/>
        </w:rPr>
        <w:t xml:space="preserve"> Board recommends disposition as follows:</w:t>
      </w:r>
    </w:p>
    <w:p w:rsidR="00813308" w:rsidRDefault="00813308" w:rsidP="00813308">
      <w:pPr>
        <w:spacing w:after="0" w:line="240" w:lineRule="auto"/>
        <w:rPr>
          <w:rFonts w:ascii="Times New Roman" w:hAnsi="Times New Roman" w:cs="Times New Roman"/>
        </w:rPr>
      </w:pPr>
    </w:p>
    <w:p w:rsidR="00813308" w:rsidRDefault="00813308" w:rsidP="0081330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b/>
          <w:bCs/>
          <w:position w:val="1"/>
        </w:rPr>
      </w:pPr>
      <w:r>
        <w:rPr>
          <w:rFonts w:ascii="Times New Roman" w:hAnsi="Times New Roman"/>
          <w:b/>
          <w:bCs/>
          <w:position w:val="1"/>
        </w:rPr>
        <w:t>THE EARTH IS THE LORD’S – NOT OURS TO WRECK</w:t>
      </w:r>
    </w:p>
    <w:p w:rsidR="00813308" w:rsidRDefault="00813308" w:rsidP="0081330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b/>
          <w:bCs/>
          <w:position w:val="1"/>
        </w:rPr>
      </w:pPr>
      <w:r>
        <w:rPr>
          <w:rFonts w:ascii="Times New Roman" w:hAnsi="Times New Roman"/>
          <w:b/>
          <w:bCs/>
          <w:position w:val="1"/>
        </w:rPr>
        <w:t>IMPERATIVES FOR A NEW MORAL ERA</w:t>
      </w:r>
    </w:p>
    <w:p w:rsidR="00813308" w:rsidRDefault="00813308" w:rsidP="0081330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</w:rPr>
      </w:pPr>
    </w:p>
    <w:p w:rsidR="00813308" w:rsidRDefault="00813308" w:rsidP="00813308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</w:rPr>
      </w:pPr>
      <w:r>
        <w:rPr>
          <w:rFonts w:ascii="Times New Roman" w:hAnsi="Times New Roman"/>
          <w:bCs/>
          <w:spacing w:val="1"/>
        </w:rPr>
        <w:t>Sub</w:t>
      </w:r>
      <w:r>
        <w:rPr>
          <w:rFonts w:ascii="Times New Roman" w:hAnsi="Times New Roman"/>
          <w:bCs/>
          <w:spacing w:val="-3"/>
        </w:rPr>
        <w:t>m</w:t>
      </w:r>
      <w:r>
        <w:rPr>
          <w:rFonts w:ascii="Times New Roman" w:hAnsi="Times New Roman"/>
          <w:bCs/>
        </w:rPr>
        <w:t>it</w:t>
      </w:r>
      <w:r>
        <w:rPr>
          <w:rFonts w:ascii="Times New Roman" w:hAnsi="Times New Roman"/>
          <w:bCs/>
          <w:spacing w:val="-1"/>
        </w:rPr>
        <w:t>te</w:t>
      </w:r>
      <w:r>
        <w:rPr>
          <w:rFonts w:ascii="Times New Roman" w:hAnsi="Times New Roman"/>
          <w:bCs/>
        </w:rPr>
        <w:t>d</w:t>
      </w:r>
      <w:r>
        <w:rPr>
          <w:rFonts w:ascii="Times New Roman" w:hAnsi="Times New Roman"/>
          <w:bCs/>
          <w:spacing w:val="1"/>
        </w:rPr>
        <w:t xml:space="preserve"> b</w:t>
      </w:r>
      <w:r>
        <w:rPr>
          <w:rFonts w:ascii="Times New Roman" w:hAnsi="Times New Roman"/>
          <w:bCs/>
        </w:rPr>
        <w:t>y the Southern California Nevada Conference</w:t>
      </w:r>
    </w:p>
    <w:p w:rsidR="00813308" w:rsidRDefault="00813308" w:rsidP="00813308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bCs/>
          <w:i/>
        </w:rPr>
      </w:pPr>
    </w:p>
    <w:p w:rsidR="00813308" w:rsidRDefault="00813308" w:rsidP="00813308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 xml:space="preserve">A </w:t>
      </w:r>
      <w:r>
        <w:rPr>
          <w:rFonts w:ascii="Times New Roman" w:hAnsi="Times New Roman"/>
          <w:bCs/>
          <w:i/>
          <w:spacing w:val="-1"/>
        </w:rPr>
        <w:t>Re</w:t>
      </w:r>
      <w:r>
        <w:rPr>
          <w:rFonts w:ascii="Times New Roman" w:hAnsi="Times New Roman"/>
          <w:bCs/>
          <w:i/>
        </w:rPr>
        <w:t>sol</w:t>
      </w:r>
      <w:r>
        <w:rPr>
          <w:rFonts w:ascii="Times New Roman" w:hAnsi="Times New Roman"/>
          <w:bCs/>
          <w:i/>
          <w:spacing w:val="1"/>
        </w:rPr>
        <w:t>u</w:t>
      </w:r>
      <w:r>
        <w:rPr>
          <w:rFonts w:ascii="Times New Roman" w:hAnsi="Times New Roman"/>
          <w:bCs/>
          <w:i/>
        </w:rPr>
        <w:t>tion of</w:t>
      </w:r>
      <w:r>
        <w:rPr>
          <w:rFonts w:ascii="Times New Roman" w:hAnsi="Times New Roman"/>
          <w:bCs/>
          <w:i/>
          <w:spacing w:val="1"/>
        </w:rPr>
        <w:t xml:space="preserve"> </w:t>
      </w:r>
      <w:r>
        <w:rPr>
          <w:rFonts w:ascii="Times New Roman" w:hAnsi="Times New Roman"/>
          <w:bCs/>
          <w:i/>
        </w:rPr>
        <w:t>Witn</w:t>
      </w:r>
      <w:r>
        <w:rPr>
          <w:rFonts w:ascii="Times New Roman" w:hAnsi="Times New Roman"/>
          <w:bCs/>
          <w:i/>
          <w:spacing w:val="-1"/>
        </w:rPr>
        <w:t>e</w:t>
      </w:r>
      <w:r>
        <w:rPr>
          <w:rFonts w:ascii="Times New Roman" w:hAnsi="Times New Roman"/>
          <w:bCs/>
          <w:i/>
          <w:spacing w:val="-2"/>
        </w:rPr>
        <w:t>s</w:t>
      </w:r>
      <w:r>
        <w:rPr>
          <w:rFonts w:ascii="Times New Roman" w:hAnsi="Times New Roman"/>
          <w:bCs/>
          <w:i/>
        </w:rPr>
        <w:t>s</w:t>
      </w:r>
    </w:p>
    <w:p w:rsidR="00813308" w:rsidRDefault="00813308" w:rsidP="00813308">
      <w:pPr>
        <w:spacing w:after="0" w:line="240" w:lineRule="auto"/>
        <w:rPr>
          <w:rFonts w:ascii="Times New Roman" w:hAnsi="Times New Roman" w:cs="Times New Roman"/>
        </w:rPr>
      </w:pPr>
    </w:p>
    <w:p w:rsidR="00813308" w:rsidRDefault="00813308" w:rsidP="008133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United Church </w:t>
      </w:r>
      <w:r w:rsidR="007B1A45">
        <w:rPr>
          <w:rFonts w:ascii="Times New Roman" w:hAnsi="Times New Roman" w:cs="Times New Roman"/>
        </w:rPr>
        <w:t xml:space="preserve">of Christ </w:t>
      </w:r>
      <w:r>
        <w:rPr>
          <w:rFonts w:ascii="Times New Roman" w:hAnsi="Times New Roman" w:cs="Times New Roman"/>
        </w:rPr>
        <w:t xml:space="preserve">Board recommends affirming that it meets the </w:t>
      </w:r>
      <w:r>
        <w:rPr>
          <w:rFonts w:ascii="Times New Roman" w:hAnsi="Times New Roman" w:cs="Times New Roman"/>
          <w:i/>
        </w:rPr>
        <w:t>Could Not Have Been Anticipated</w:t>
      </w:r>
      <w:r>
        <w:rPr>
          <w:rFonts w:ascii="Times New Roman" w:hAnsi="Times New Roman" w:cs="Times New Roman"/>
        </w:rPr>
        <w:t xml:space="preserve"> paragraph </w:t>
      </w:r>
      <w:r>
        <w:rPr>
          <w:rStyle w:val="CharAttribute3"/>
          <w:rFonts w:eastAsiaTheme="minorHAnsi"/>
        </w:rPr>
        <w:t xml:space="preserve">XI 3c)1)ii) </w:t>
      </w:r>
      <w:r>
        <w:rPr>
          <w:rFonts w:ascii="Times New Roman" w:hAnsi="Times New Roman" w:cs="Times New Roman"/>
        </w:rPr>
        <w:t xml:space="preserve">in the Standing Rules of the Thirty-First General Synod, and The United Church </w:t>
      </w:r>
      <w:r w:rsidR="007B1A45">
        <w:rPr>
          <w:rFonts w:ascii="Times New Roman" w:hAnsi="Times New Roman" w:cs="Times New Roman"/>
        </w:rPr>
        <w:t xml:space="preserve">of Christ </w:t>
      </w:r>
      <w:r>
        <w:rPr>
          <w:rFonts w:ascii="Times New Roman" w:hAnsi="Times New Roman" w:cs="Times New Roman"/>
        </w:rPr>
        <w:t xml:space="preserve">Board recommends referral to a Committee of the General Synod  </w:t>
      </w:r>
    </w:p>
    <w:p w:rsidR="00813308" w:rsidRDefault="00813308" w:rsidP="005675E4">
      <w:pPr>
        <w:pStyle w:val="NoSpacing"/>
        <w:rPr>
          <w:szCs w:val="24"/>
        </w:rPr>
      </w:pPr>
    </w:p>
    <w:p w:rsidR="005675E4" w:rsidRPr="001C5F45" w:rsidRDefault="005675E4" w:rsidP="005675E4">
      <w:pPr>
        <w:pStyle w:val="NoSpacing"/>
        <w:jc w:val="center"/>
        <w:rPr>
          <w:b/>
          <w:szCs w:val="24"/>
        </w:rPr>
      </w:pPr>
      <w:r w:rsidRPr="001C5F45">
        <w:rPr>
          <w:b/>
          <w:szCs w:val="24"/>
        </w:rPr>
        <w:t>APPROVE THIRT</w:t>
      </w:r>
      <w:r>
        <w:rPr>
          <w:b/>
          <w:szCs w:val="24"/>
        </w:rPr>
        <w:t xml:space="preserve">Y-FIRST </w:t>
      </w:r>
      <w:r w:rsidRPr="001C5F45">
        <w:rPr>
          <w:b/>
          <w:szCs w:val="24"/>
        </w:rPr>
        <w:t>GENERAL SYNOD AGENDA</w:t>
      </w:r>
    </w:p>
    <w:p w:rsidR="005675E4" w:rsidRDefault="005675E4" w:rsidP="005675E4">
      <w:pPr>
        <w:pStyle w:val="NoSpacing"/>
        <w:rPr>
          <w:szCs w:val="24"/>
        </w:rPr>
      </w:pPr>
    </w:p>
    <w:p w:rsidR="005675E4" w:rsidRDefault="005675E4" w:rsidP="005675E4">
      <w:pPr>
        <w:pStyle w:val="NoSpacing"/>
        <w:rPr>
          <w:szCs w:val="24"/>
        </w:rPr>
      </w:pPr>
      <w:r>
        <w:rPr>
          <w:szCs w:val="24"/>
        </w:rPr>
        <w:t>IT WAS VOTED:</w:t>
      </w:r>
    </w:p>
    <w:p w:rsidR="005675E4" w:rsidRDefault="009A017C" w:rsidP="005675E4">
      <w:pPr>
        <w:pStyle w:val="NoSpacing"/>
        <w:rPr>
          <w:szCs w:val="24"/>
        </w:rPr>
      </w:pPr>
      <w:r>
        <w:rPr>
          <w:b/>
        </w:rPr>
        <w:t>17-06-UCCB-1</w:t>
      </w:r>
      <w:r w:rsidR="00C07317">
        <w:rPr>
          <w:b/>
        </w:rPr>
        <w:t>2</w:t>
      </w:r>
      <w:r w:rsidR="005675E4">
        <w:rPr>
          <w:b/>
        </w:rPr>
        <w:tab/>
      </w:r>
      <w:r w:rsidR="005675E4">
        <w:t>t</w:t>
      </w:r>
      <w:r w:rsidR="005675E4">
        <w:rPr>
          <w:szCs w:val="24"/>
        </w:rPr>
        <w:t>o approve the Final Thirty-first</w:t>
      </w:r>
      <w:r w:rsidR="005675E4" w:rsidRPr="00DD4CB0">
        <w:rPr>
          <w:szCs w:val="24"/>
        </w:rPr>
        <w:t xml:space="preserve"> General Synod Agenda</w:t>
      </w:r>
      <w:r w:rsidR="001128D7">
        <w:rPr>
          <w:szCs w:val="24"/>
        </w:rPr>
        <w:t>:</w:t>
      </w:r>
    </w:p>
    <w:p w:rsidR="00813308" w:rsidRDefault="00813308" w:rsidP="005675E4">
      <w:pPr>
        <w:pStyle w:val="NoSpacing"/>
        <w:rPr>
          <w:szCs w:val="24"/>
        </w:rPr>
      </w:pPr>
    </w:p>
    <w:p w:rsidR="00D74BF4" w:rsidRPr="00D74BF4" w:rsidRDefault="00D74BF4" w:rsidP="00D74BF4">
      <w:pPr>
        <w:pStyle w:val="NoSpacing"/>
        <w:jc w:val="center"/>
        <w:rPr>
          <w:b/>
          <w:szCs w:val="24"/>
        </w:rPr>
      </w:pPr>
      <w:r w:rsidRPr="00D74BF4">
        <w:rPr>
          <w:b/>
          <w:szCs w:val="24"/>
        </w:rPr>
        <w:t xml:space="preserve">GENERAL SYNOD XXXI DETAILED AGENDA </w:t>
      </w:r>
    </w:p>
    <w:p w:rsidR="00D74BF4" w:rsidRPr="00D74BF4" w:rsidRDefault="00D74BF4" w:rsidP="00D74BF4">
      <w:pPr>
        <w:pStyle w:val="NoSpacing"/>
        <w:jc w:val="center"/>
        <w:rPr>
          <w:b/>
          <w:szCs w:val="24"/>
        </w:rPr>
      </w:pPr>
      <w:r w:rsidRPr="00D74BF4">
        <w:rPr>
          <w:b/>
          <w:szCs w:val="24"/>
        </w:rPr>
        <w:t>Last Updated:  6/6/2017 at 9:17 AM</w:t>
      </w:r>
    </w:p>
    <w:p w:rsidR="00D74BF4" w:rsidRDefault="00D74BF4" w:rsidP="00BE5E3D">
      <w:pPr>
        <w:pStyle w:val="NoSpacing"/>
        <w:ind w:left="1440"/>
        <w:jc w:val="center"/>
        <w:rPr>
          <w:b/>
          <w:szCs w:val="24"/>
        </w:rPr>
      </w:pPr>
    </w:p>
    <w:p w:rsidR="00D74BF4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FRIDAY AFTERNOON, JUNE 30, 2017</w:t>
      </w:r>
      <w:r w:rsidR="00D74BF4">
        <w:rPr>
          <w:b/>
          <w:szCs w:val="24"/>
        </w:rPr>
        <w:t>\</w:t>
      </w: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PLENARY 1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Gathering Music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Opening Worship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Moderator Welcome/Call to Order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Welcome from the Central Atlantic Conference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Introduction of General Synod Leadership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Report of Credentials Committee/Organization of General Synod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Quorum Declared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lastRenderedPageBreak/>
        <w:t>Explanation of Electronic Voting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Adoption of the General Synod Agenda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Granting Voice to Resource Persons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Initial Report of the Board of Directors including Introduction of Slate for Nominating Committee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Report of the General Synod Nominating Committee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Committee on Disposition Report/Empowering Business Committee to Make Referrals of New Business for Action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Introduction of New Business (by title only)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Announcements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Recess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SATURDAY MORNING, JULY 1, 2017</w:t>
      </w: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PLENARY 2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Gathering Music/Prayer Service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Call to Order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Introduction of Honored Guests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Introduction of Ecumenical Guests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Introduction of Overseas Guests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Nomination and Speech of JWM Candidate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Movement Makers Award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proofErr w:type="spellStart"/>
      <w:r w:rsidRPr="00574A41">
        <w:rPr>
          <w:szCs w:val="24"/>
        </w:rPr>
        <w:t>Glennon</w:t>
      </w:r>
      <w:proofErr w:type="spellEnd"/>
      <w:r w:rsidRPr="00574A41">
        <w:rPr>
          <w:szCs w:val="24"/>
        </w:rPr>
        <w:t xml:space="preserve"> Doyle Melton Keynote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Report of the General Minister and President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Formation Summit Presentation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New Church Start Parade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Announcements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 xml:space="preserve">Tribute to John </w:t>
      </w:r>
      <w:proofErr w:type="spellStart"/>
      <w:r w:rsidRPr="00574A41">
        <w:rPr>
          <w:szCs w:val="24"/>
        </w:rPr>
        <w:t>Deckenback</w:t>
      </w:r>
      <w:proofErr w:type="spellEnd"/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SUNDAY EVENING, JULY 2, 2017</w:t>
      </w: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PLENARY 3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 xml:space="preserve">Call to Order and Sponsor </w:t>
      </w:r>
      <w:proofErr w:type="spellStart"/>
      <w:r w:rsidRPr="00574A41">
        <w:rPr>
          <w:szCs w:val="24"/>
        </w:rPr>
        <w:t>Commerical</w:t>
      </w:r>
      <w:proofErr w:type="spellEnd"/>
      <w:r w:rsidRPr="00574A41">
        <w:rPr>
          <w:szCs w:val="24"/>
        </w:rPr>
        <w:t xml:space="preserve"> #1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Speak Out!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Reflectors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Committee Block A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Budget Presentation and Vote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Music /Stretch Break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Election of JWM Officer/Recognition of the Officers/Collegium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Committee Block B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Reflectors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Announcements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Recess</w:t>
      </w:r>
    </w:p>
    <w:p w:rsidR="00574A41" w:rsidRDefault="00574A41" w:rsidP="00BE5E3D">
      <w:pPr>
        <w:pStyle w:val="NoSpacing"/>
        <w:ind w:left="1440"/>
        <w:rPr>
          <w:szCs w:val="24"/>
        </w:rPr>
      </w:pPr>
    </w:p>
    <w:p w:rsidR="00D74BF4" w:rsidRPr="00574A41" w:rsidRDefault="00D74BF4" w:rsidP="00BE5E3D">
      <w:pPr>
        <w:pStyle w:val="NoSpacing"/>
        <w:ind w:left="1440"/>
        <w:rPr>
          <w:szCs w:val="24"/>
        </w:rPr>
      </w:pP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lastRenderedPageBreak/>
        <w:t>MONDAY MORNING, JULY 3, 2017</w:t>
      </w: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PLENARY 4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Call to Order and Sponsor Commercial #2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Speak Out!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Reflectors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Election of United Church Board/Election of General Synod XXXII Moderator and Assistant Moderator/Election of Nominating Committee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Committee Block C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Recognition of New and Retiring Conference Ministers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Committee Block D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Music/Stretch Break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 xml:space="preserve">Aaron </w:t>
      </w:r>
      <w:proofErr w:type="spellStart"/>
      <w:r w:rsidRPr="00574A41">
        <w:rPr>
          <w:szCs w:val="24"/>
        </w:rPr>
        <w:t>Mair</w:t>
      </w:r>
      <w:proofErr w:type="spellEnd"/>
      <w:r w:rsidRPr="00574A41">
        <w:rPr>
          <w:szCs w:val="24"/>
        </w:rPr>
        <w:t xml:space="preserve"> Keynote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Reflectors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Announcements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Recess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MONDAY AFTERNOON, JULY 3, 2017</w:t>
      </w: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PLENARY 5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Call to Order and Sponsor Commercial #3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Speak Out!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Reflectors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Committee Block 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proofErr w:type="spellStart"/>
      <w:r w:rsidRPr="00574A41">
        <w:rPr>
          <w:szCs w:val="24"/>
        </w:rPr>
        <w:t>Carribean</w:t>
      </w:r>
      <w:proofErr w:type="spellEnd"/>
      <w:r w:rsidRPr="00574A41">
        <w:rPr>
          <w:szCs w:val="24"/>
        </w:rPr>
        <w:t xml:space="preserve"> Initiative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Committee Block F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Shaping Our Future Campaign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Reflectors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Announcements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Recess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MONDAY EVENING JULY 3, 2017</w:t>
      </w: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PLENARY 6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Call to Order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Speak Out!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Reflectors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Committee Block G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Purpose, Vision, and Mission Statement (Three Great Loves)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Reflectors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Announcements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Recess (following Evening Worship)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Worship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D74BF4" w:rsidRDefault="00D74BF4" w:rsidP="00D74BF4">
      <w:pPr>
        <w:pStyle w:val="NoSpacing"/>
        <w:jc w:val="center"/>
        <w:rPr>
          <w:b/>
          <w:szCs w:val="24"/>
        </w:rPr>
      </w:pPr>
    </w:p>
    <w:p w:rsidR="00D74BF4" w:rsidRDefault="00D74BF4" w:rsidP="00D74BF4">
      <w:pPr>
        <w:pStyle w:val="NoSpacing"/>
        <w:jc w:val="center"/>
        <w:rPr>
          <w:b/>
          <w:szCs w:val="24"/>
        </w:rPr>
      </w:pP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lastRenderedPageBreak/>
        <w:t>TUESDAY MORNING JULY 4, 2017</w:t>
      </w: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PLENARY 7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Call to Order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Speak Out!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Reflectors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Presentation by General Synod Youth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Committee Block H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Music/Stretch Break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Recognition of National Staff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Committee Block I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Reflectors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Announcements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Recess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BE5E3D" w:rsidRDefault="00574A41" w:rsidP="00D74BF4">
      <w:pPr>
        <w:pStyle w:val="NoSpacing"/>
        <w:jc w:val="center"/>
        <w:rPr>
          <w:b/>
          <w:szCs w:val="24"/>
        </w:rPr>
      </w:pPr>
      <w:r w:rsidRPr="00BE5E3D">
        <w:rPr>
          <w:b/>
          <w:szCs w:val="24"/>
        </w:rPr>
        <w:t>TUESDAY AFTERNOON JULY 4, 2017</w:t>
      </w:r>
    </w:p>
    <w:p w:rsidR="00574A41" w:rsidRPr="00BE5E3D" w:rsidRDefault="00D74BF4" w:rsidP="00D74BF4">
      <w:pPr>
        <w:pStyle w:val="NoSpacing"/>
        <w:tabs>
          <w:tab w:val="center" w:pos="4680"/>
          <w:tab w:val="left" w:pos="7260"/>
        </w:tabs>
        <w:rPr>
          <w:b/>
          <w:szCs w:val="24"/>
        </w:rPr>
      </w:pPr>
      <w:r>
        <w:rPr>
          <w:b/>
          <w:szCs w:val="24"/>
        </w:rPr>
        <w:tab/>
        <w:t>PL</w:t>
      </w:r>
      <w:r w:rsidR="00574A41" w:rsidRPr="00BE5E3D">
        <w:rPr>
          <w:b/>
          <w:szCs w:val="24"/>
        </w:rPr>
        <w:t>ENARY 8</w:t>
      </w:r>
      <w:r>
        <w:rPr>
          <w:b/>
          <w:szCs w:val="24"/>
        </w:rPr>
        <w:tab/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Call to Order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Speak Out!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Theological Reflectors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Thanks to General Synod Program and Planning Committee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Committee Block H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Thanks to/Recognition of Local Arrangements Committee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Invitation to General Synod XXXII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Installation of General Synod XXXII Moderator and Assistant Moderator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Final Theological Reflection</w:t>
      </w:r>
    </w:p>
    <w:p w:rsidR="00574A41" w:rsidRPr="00574A41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Motion to Adjourn at the Close of Worship</w:t>
      </w:r>
    </w:p>
    <w:p w:rsidR="00813308" w:rsidRDefault="00574A41" w:rsidP="00BE5E3D">
      <w:pPr>
        <w:pStyle w:val="NoSpacing"/>
        <w:ind w:left="1440"/>
        <w:rPr>
          <w:szCs w:val="24"/>
        </w:rPr>
      </w:pPr>
      <w:r w:rsidRPr="00574A41">
        <w:rPr>
          <w:szCs w:val="24"/>
        </w:rPr>
        <w:t>Closing Worship Service</w:t>
      </w:r>
    </w:p>
    <w:p w:rsidR="00FB7170" w:rsidRDefault="00FB7170" w:rsidP="005675E4">
      <w:pPr>
        <w:pStyle w:val="NoSpacing"/>
        <w:rPr>
          <w:szCs w:val="24"/>
        </w:rPr>
      </w:pPr>
    </w:p>
    <w:p w:rsidR="005675E4" w:rsidRPr="007B1A45" w:rsidRDefault="005675E4" w:rsidP="005675E4">
      <w:pPr>
        <w:spacing w:after="0"/>
        <w:rPr>
          <w:rFonts w:ascii="Times New Roman" w:hAnsi="Times New Roman"/>
          <w:sz w:val="24"/>
          <w:szCs w:val="24"/>
        </w:rPr>
      </w:pPr>
      <w:r w:rsidRPr="007B1A45">
        <w:rPr>
          <w:rFonts w:ascii="Times New Roman" w:hAnsi="Times New Roman"/>
          <w:sz w:val="24"/>
          <w:szCs w:val="24"/>
        </w:rPr>
        <w:t>Respectfully submitted,</w:t>
      </w:r>
      <w:r w:rsidRPr="007B1A45">
        <w:rPr>
          <w:rFonts w:ascii="Times New Roman" w:hAnsi="Times New Roman"/>
          <w:sz w:val="24"/>
          <w:szCs w:val="24"/>
        </w:rPr>
        <w:br/>
      </w:r>
    </w:p>
    <w:p w:rsidR="005675E4" w:rsidRDefault="005675E4" w:rsidP="005675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75E4" w:rsidRDefault="005675E4" w:rsidP="005675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Dianne Robert – Recorder</w:t>
      </w:r>
      <w:r>
        <w:rPr>
          <w:rFonts w:ascii="Times New Roman" w:hAnsi="Times New Roman"/>
          <w:sz w:val="24"/>
          <w:szCs w:val="24"/>
        </w:rPr>
        <w:br/>
        <w:t>June 29, 2017</w:t>
      </w:r>
    </w:p>
    <w:p w:rsidR="005675E4" w:rsidRDefault="005675E4" w:rsidP="005675E4">
      <w:pPr>
        <w:pStyle w:val="NormalWeb"/>
        <w:jc w:val="center"/>
        <w:rPr>
          <w:rStyle w:val="Strong"/>
          <w:color w:val="000000"/>
        </w:rPr>
      </w:pPr>
    </w:p>
    <w:p w:rsidR="005675E4" w:rsidRDefault="005675E4" w:rsidP="005675E4">
      <w:pPr>
        <w:pStyle w:val="NormalWeb"/>
        <w:jc w:val="center"/>
        <w:rPr>
          <w:rStyle w:val="Strong"/>
          <w:color w:val="000000"/>
        </w:rPr>
      </w:pPr>
    </w:p>
    <w:p w:rsidR="008245A4" w:rsidRDefault="008245A4" w:rsidP="008245A4">
      <w:pPr>
        <w:pStyle w:val="Default"/>
      </w:pPr>
    </w:p>
    <w:sectPr w:rsidR="008245A4" w:rsidSect="00D73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79" w:rsidRDefault="00A16879" w:rsidP="00D73800">
      <w:pPr>
        <w:spacing w:after="0" w:line="240" w:lineRule="auto"/>
      </w:pPr>
      <w:r>
        <w:separator/>
      </w:r>
    </w:p>
  </w:endnote>
  <w:endnote w:type="continuationSeparator" w:id="0">
    <w:p w:rsidR="00A16879" w:rsidRDefault="00A16879" w:rsidP="00D7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2583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6781B" w:rsidRDefault="003678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B9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6781B" w:rsidRDefault="0036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79" w:rsidRDefault="00A16879" w:rsidP="00D73800">
      <w:pPr>
        <w:spacing w:after="0" w:line="240" w:lineRule="auto"/>
      </w:pPr>
      <w:r>
        <w:separator/>
      </w:r>
    </w:p>
  </w:footnote>
  <w:footnote w:type="continuationSeparator" w:id="0">
    <w:p w:rsidR="00A16879" w:rsidRDefault="00A16879" w:rsidP="00D7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1B" w:rsidRDefault="0036781B" w:rsidP="002D1A51">
    <w:pPr>
      <w:pStyle w:val="Header"/>
      <w:jc w:val="right"/>
    </w:pPr>
    <w:r>
      <w:t>UCCB-17-06-01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5308"/>
    <w:multiLevelType w:val="hybridMultilevel"/>
    <w:tmpl w:val="47BEBAB8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A9"/>
    <w:rsid w:val="000564BC"/>
    <w:rsid w:val="00095472"/>
    <w:rsid w:val="00103A67"/>
    <w:rsid w:val="001128D7"/>
    <w:rsid w:val="001322C0"/>
    <w:rsid w:val="001C7140"/>
    <w:rsid w:val="0022045C"/>
    <w:rsid w:val="00224047"/>
    <w:rsid w:val="00284D67"/>
    <w:rsid w:val="002B2D11"/>
    <w:rsid w:val="002D138B"/>
    <w:rsid w:val="002D1A51"/>
    <w:rsid w:val="002E7140"/>
    <w:rsid w:val="0033122C"/>
    <w:rsid w:val="00340E3E"/>
    <w:rsid w:val="0034204D"/>
    <w:rsid w:val="0036781B"/>
    <w:rsid w:val="0039656F"/>
    <w:rsid w:val="003A242E"/>
    <w:rsid w:val="003C5F83"/>
    <w:rsid w:val="004201FB"/>
    <w:rsid w:val="004A6815"/>
    <w:rsid w:val="004E2072"/>
    <w:rsid w:val="00562EB6"/>
    <w:rsid w:val="005675E4"/>
    <w:rsid w:val="00572167"/>
    <w:rsid w:val="00574A41"/>
    <w:rsid w:val="005D2178"/>
    <w:rsid w:val="005D4AF1"/>
    <w:rsid w:val="00603E52"/>
    <w:rsid w:val="00606F6E"/>
    <w:rsid w:val="006103AD"/>
    <w:rsid w:val="006A1302"/>
    <w:rsid w:val="006E64D3"/>
    <w:rsid w:val="007070F1"/>
    <w:rsid w:val="007272FB"/>
    <w:rsid w:val="00741AEC"/>
    <w:rsid w:val="00765297"/>
    <w:rsid w:val="00787593"/>
    <w:rsid w:val="00797E0C"/>
    <w:rsid w:val="007B183E"/>
    <w:rsid w:val="007B1A45"/>
    <w:rsid w:val="007B1B5F"/>
    <w:rsid w:val="007C13C0"/>
    <w:rsid w:val="007F0154"/>
    <w:rsid w:val="007F3567"/>
    <w:rsid w:val="0080430C"/>
    <w:rsid w:val="00813308"/>
    <w:rsid w:val="008245A4"/>
    <w:rsid w:val="00852349"/>
    <w:rsid w:val="0085463E"/>
    <w:rsid w:val="00877CD0"/>
    <w:rsid w:val="00883FD0"/>
    <w:rsid w:val="008D5DF7"/>
    <w:rsid w:val="00912E3F"/>
    <w:rsid w:val="009469CF"/>
    <w:rsid w:val="009859E2"/>
    <w:rsid w:val="00990502"/>
    <w:rsid w:val="009A017C"/>
    <w:rsid w:val="009A114E"/>
    <w:rsid w:val="009A2E2F"/>
    <w:rsid w:val="009A58E9"/>
    <w:rsid w:val="009B06D8"/>
    <w:rsid w:val="009C09D2"/>
    <w:rsid w:val="009E4A40"/>
    <w:rsid w:val="009F1249"/>
    <w:rsid w:val="009F53DC"/>
    <w:rsid w:val="00A16879"/>
    <w:rsid w:val="00A35A19"/>
    <w:rsid w:val="00A92703"/>
    <w:rsid w:val="00AD6806"/>
    <w:rsid w:val="00AE40CC"/>
    <w:rsid w:val="00B14176"/>
    <w:rsid w:val="00B52E96"/>
    <w:rsid w:val="00BA0746"/>
    <w:rsid w:val="00BA6DFD"/>
    <w:rsid w:val="00BB37C6"/>
    <w:rsid w:val="00BC157F"/>
    <w:rsid w:val="00BE5E3D"/>
    <w:rsid w:val="00BF3DB1"/>
    <w:rsid w:val="00C07317"/>
    <w:rsid w:val="00C30259"/>
    <w:rsid w:val="00C51C43"/>
    <w:rsid w:val="00C55BDF"/>
    <w:rsid w:val="00C76CA9"/>
    <w:rsid w:val="00CA6B91"/>
    <w:rsid w:val="00CB5A67"/>
    <w:rsid w:val="00CD165B"/>
    <w:rsid w:val="00D130E5"/>
    <w:rsid w:val="00D26587"/>
    <w:rsid w:val="00D73800"/>
    <w:rsid w:val="00D74BF4"/>
    <w:rsid w:val="00DB42E8"/>
    <w:rsid w:val="00DB600A"/>
    <w:rsid w:val="00E10F68"/>
    <w:rsid w:val="00E3161F"/>
    <w:rsid w:val="00E348CA"/>
    <w:rsid w:val="00E35FE3"/>
    <w:rsid w:val="00E609B4"/>
    <w:rsid w:val="00E95359"/>
    <w:rsid w:val="00EA7EEB"/>
    <w:rsid w:val="00EB2944"/>
    <w:rsid w:val="00EB76C6"/>
    <w:rsid w:val="00EC1C45"/>
    <w:rsid w:val="00EC2870"/>
    <w:rsid w:val="00F33392"/>
    <w:rsid w:val="00F4291C"/>
    <w:rsid w:val="00F43120"/>
    <w:rsid w:val="00F453FB"/>
    <w:rsid w:val="00F5089B"/>
    <w:rsid w:val="00F93FB7"/>
    <w:rsid w:val="00FB7170"/>
    <w:rsid w:val="00FC0C62"/>
    <w:rsid w:val="00FD5551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00"/>
  </w:style>
  <w:style w:type="paragraph" w:styleId="Footer">
    <w:name w:val="footer"/>
    <w:basedOn w:val="Normal"/>
    <w:link w:val="FooterChar"/>
    <w:uiPriority w:val="99"/>
    <w:unhideWhenUsed/>
    <w:rsid w:val="00D73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00"/>
  </w:style>
  <w:style w:type="paragraph" w:styleId="NoSpacing">
    <w:name w:val="No Spacing"/>
    <w:uiPriority w:val="1"/>
    <w:qFormat/>
    <w:rsid w:val="00E10F6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45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5A4"/>
    <w:rPr>
      <w:b/>
      <w:bCs/>
    </w:rPr>
  </w:style>
  <w:style w:type="paragraph" w:customStyle="1" w:styleId="Default">
    <w:name w:val="Default"/>
    <w:rsid w:val="0082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2E2F"/>
    <w:rPr>
      <w:i/>
      <w:iCs/>
    </w:rPr>
  </w:style>
  <w:style w:type="character" w:customStyle="1" w:styleId="s1">
    <w:name w:val="s1"/>
    <w:basedOn w:val="DefaultParagraphFont"/>
    <w:rsid w:val="009A2E2F"/>
  </w:style>
  <w:style w:type="character" w:customStyle="1" w:styleId="CharAttribute3">
    <w:name w:val="CharAttribute3"/>
    <w:rsid w:val="00813308"/>
    <w:rPr>
      <w:rFonts w:ascii="Times New Roman" w:eastAsia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00"/>
  </w:style>
  <w:style w:type="paragraph" w:styleId="Footer">
    <w:name w:val="footer"/>
    <w:basedOn w:val="Normal"/>
    <w:link w:val="FooterChar"/>
    <w:uiPriority w:val="99"/>
    <w:unhideWhenUsed/>
    <w:rsid w:val="00D73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00"/>
  </w:style>
  <w:style w:type="paragraph" w:styleId="NoSpacing">
    <w:name w:val="No Spacing"/>
    <w:uiPriority w:val="1"/>
    <w:qFormat/>
    <w:rsid w:val="00E10F6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45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5A4"/>
    <w:rPr>
      <w:b/>
      <w:bCs/>
    </w:rPr>
  </w:style>
  <w:style w:type="paragraph" w:customStyle="1" w:styleId="Default">
    <w:name w:val="Default"/>
    <w:rsid w:val="0082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2E2F"/>
    <w:rPr>
      <w:i/>
      <w:iCs/>
    </w:rPr>
  </w:style>
  <w:style w:type="character" w:customStyle="1" w:styleId="s1">
    <w:name w:val="s1"/>
    <w:basedOn w:val="DefaultParagraphFont"/>
    <w:rsid w:val="009A2E2F"/>
  </w:style>
  <w:style w:type="character" w:customStyle="1" w:styleId="CharAttribute3">
    <w:name w:val="CharAttribute3"/>
    <w:rsid w:val="00813308"/>
    <w:rPr>
      <w:rFonts w:ascii="Times New Roman" w:eastAsia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Daniel Hazard</cp:lastModifiedBy>
  <cp:revision>2</cp:revision>
  <cp:lastPrinted>2017-06-27T18:37:00Z</cp:lastPrinted>
  <dcterms:created xsi:type="dcterms:W3CDTF">2017-06-30T13:15:00Z</dcterms:created>
  <dcterms:modified xsi:type="dcterms:W3CDTF">2017-06-30T13:15:00Z</dcterms:modified>
</cp:coreProperties>
</file>